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Easter Morning</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Date: </w:t>
      </w:r>
      <w:r w:rsidDel="00000000" w:rsidR="00000000" w:rsidRPr="00000000">
        <w:rPr>
          <w:rFonts w:ascii="Merriweather" w:cs="Merriweather" w:eastAsia="Merriweather" w:hAnsi="Merriweather"/>
          <w:sz w:val="24"/>
          <w:szCs w:val="24"/>
          <w:rtl w:val="0"/>
        </w:rPr>
        <w:t xml:space="preserve">April 5, 2026</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Reading:</w:t>
      </w:r>
      <w:r w:rsidDel="00000000" w:rsidR="00000000" w:rsidRPr="00000000">
        <w:rPr>
          <w:rFonts w:ascii="Merriweather" w:cs="Merriweather" w:eastAsia="Merriweather" w:hAnsi="Merriweather"/>
          <w:sz w:val="24"/>
          <w:szCs w:val="24"/>
          <w:rtl w:val="0"/>
        </w:rPr>
        <w:t xml:space="preserve"> 1 Corinthians 15:1-11</w:t>
      </w:r>
    </w:p>
    <w:p w:rsidR="00000000" w:rsidDel="00000000" w:rsidP="00000000" w:rsidRDefault="00000000" w:rsidRPr="00000000" w14:paraId="00000005">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Theme: </w:t>
      </w:r>
      <w:r w:rsidDel="00000000" w:rsidR="00000000" w:rsidRPr="00000000">
        <w:rPr>
          <w:rFonts w:ascii="Merriweather" w:cs="Merriweather" w:eastAsia="Merriweather" w:hAnsi="Merriweather"/>
          <w:sz w:val="24"/>
          <w:szCs w:val="24"/>
          <w:rtl w:val="0"/>
        </w:rPr>
        <w:t xml:space="preserve">The Easter Truth</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 is risen; He is risen, indeed, Alleluia! I did some more statistical research this past week about Easter and people’s thoughts around Easter. Leading up to the big blizzard, I had shared a stat that has remained fairly consistent over the last few decades—that statistic shows that about ⅓ of the world’s population identifies as Christian. I found out this week that America is even better yet—⅔ of Americans say they’re Christian. But then I came to the Easter numbers—13% of Americans say that Easter is their favorite day. I had google do some math because I can’t do it well anymore and that showed almost 9% of American Christians think that Easter is the best day of the year. That’s 91% short. Holidays and celebrations throughout the year have found more significance in the time you get to spend with family and friends eating and socializing than they find in the actual purpose of the holiday. Hence Holidays like Christmas, Thanksgiving, and the 4th of July are at the top of the list. But Holidays are special, not because of family time, primarily. They’re holidays for a different reason. Easter is a holiday recognized annually, but when celebrated properly, is a celebration that we should be having every time we get out of bed! Easter is the best day of your year! The food might be better at Thanksgiving. The presents may be better at Christmas. You might get to see more friends and family during the 4th. Don’t get me wrong, other holidays are great, and the celebrations are fun, but there is no better day than Easter because Easter marks the day that God’s plan of salvation was completed for you. This is the truth about Easter. And this morning Paul reminds us of the Easter Truth.</w:t>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Listen again to Paul’s opening to the great resurrection chapter of the Bible: </w:t>
      </w:r>
      <w:r w:rsidDel="00000000" w:rsidR="00000000" w:rsidRPr="00000000">
        <w:rPr>
          <w:rFonts w:ascii="Times New Roman" w:cs="Times New Roman" w:eastAsia="Times New Roman" w:hAnsi="Times New Roman"/>
          <w:b w:val="1"/>
          <w:bCs w:val="1"/>
          <w:sz w:val="20"/>
          <w:szCs w:val="20"/>
          <w:rtl w:val="0"/>
        </w:rPr>
        <w:t xml:space="preserve">Brothers, I am going to call your attention to the gospel that I preached to you. You received it, and you took your stand on it. You are also being saved by that gospel that was expressed in the words I preached to you, if you keep your hold on it—unless you believed in vain. </w:t>
      </w:r>
      <w:r w:rsidDel="00000000" w:rsidR="00000000" w:rsidRPr="00000000">
        <w:rPr>
          <w:rFonts w:ascii="Times New Roman" w:cs="Times New Roman" w:eastAsia="Times New Roman" w:hAnsi="Times New Roman"/>
          <w:sz w:val="20"/>
          <w:szCs w:val="20"/>
          <w:rtl w:val="0"/>
        </w:rPr>
        <w:t xml:space="preserve">If Easter was just a day for bunnies, baskets, eggs, and candy (which to many people it is) it would be a strange holiday to say the least. But more than strange, it would be pointless, useless, and a waste of everyone’s time. If you do not believe in the truth of Easter, then your life as a Christian has been lived in vain. Easter is what your life hinges on—it’s the foundation</w:t>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—Easter is the most necessary day, not of the year, but in history as far as mankind is concerned because if Easter never happened, we would have no joy in life and no hope for the future. This is why the gospel gets preached. This is why we, as Christians, proclaim the gospel message. This is why we have a school ministry attached to our church. This is why we meet with other Christians regularly. This gospel is a message that dates back to creation, a message that found its fulfillment in Jesus, and a message that will continue to sound until Christ comes again. This morning, on the day our Lord and Savior was resurrected from the dead, we remember this beautiful Easter truth. </w:t>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Paul goes on: </w:t>
      </w:r>
      <w:r w:rsidDel="00000000" w:rsidR="00000000" w:rsidRPr="00000000">
        <w:rPr>
          <w:rFonts w:ascii="Times New Roman" w:cs="Times New Roman" w:eastAsia="Times New Roman" w:hAnsi="Times New Roman"/>
          <w:b w:val="1"/>
          <w:bCs w:val="1"/>
          <w:sz w:val="20"/>
          <w:szCs w:val="20"/>
          <w:rtl w:val="0"/>
        </w:rPr>
        <w:t xml:space="preserve">I delivered to you as of first importance what I also received. 1) that Christ died for our sins in accordance with the Scriptures; 2) that he was buried, that he was raised on the third day in accordance with the Scriptures; 3) and that he appeared to Cephas, then to the Twelve.</w:t>
      </w:r>
      <w:r w:rsidDel="00000000" w:rsidR="00000000" w:rsidRPr="00000000">
        <w:rPr>
          <w:rFonts w:ascii="Times New Roman" w:cs="Times New Roman" w:eastAsia="Times New Roman" w:hAnsi="Times New Roman"/>
          <w:sz w:val="20"/>
          <w:szCs w:val="20"/>
          <w:rtl w:val="0"/>
        </w:rPr>
        <w:t xml:space="preserve"> Did you notice we say this every other week? </w:t>
      </w:r>
      <w:r w:rsidDel="00000000" w:rsidR="00000000" w:rsidRPr="00000000">
        <w:rPr>
          <w:rFonts w:ascii="Times New Roman" w:cs="Times New Roman" w:eastAsia="Times New Roman" w:hAnsi="Times New Roman"/>
          <w:i w:val="1"/>
          <w:iCs w:val="1"/>
          <w:sz w:val="20"/>
          <w:szCs w:val="20"/>
          <w:rtl w:val="0"/>
        </w:rPr>
        <w:t xml:space="preserve">He suffered death and was buried. On the third day he rose again in accordance with the Scriptures.</w:t>
      </w:r>
      <w:r w:rsidDel="00000000" w:rsidR="00000000" w:rsidRPr="00000000">
        <w:rPr>
          <w:rFonts w:ascii="Times New Roman" w:cs="Times New Roman" w:eastAsia="Times New Roman" w:hAnsi="Times New Roman"/>
          <w:sz w:val="20"/>
          <w:szCs w:val="20"/>
          <w:rtl w:val="0"/>
        </w:rPr>
        <w:t xml:space="preserve"> You could call this the creed of the early Christian church, and it’s obvious that this is a foundational piece of the creed we regularly confess. But why? What God is doing through Paul is confirming the fact of Jesus’ resurrection. We’ll take the statement piece by piece. First, Christ died for our sins in accordance with the Scriptures. Paul recalls Moses and Isaiah both prophesying that the Messiah would come and shed his blood on the cross for the payment of the sins of the world. Prophecy made; prophecy fulfilled. The fact that this has happened—that the blood of God was spilt for mankind—can only be true if Jesus rose from the dead, victorious over sin, death and the devil. If that were not true, 2.3 billion people would be absolute fools; we would be absolute fools for thinking that our sins are forgiven while Jesus remains lying in an undiscovered tomb. There are multiple biblical and secular accounts of Jesus’ death on the cross. People, in and out of Jerusalem, saw him on that cursed tree. Jews would have seen him as a disgrace; Gentiles a fool. Anyone who still put their hope and trust in this man would have been just as foolish. But it happened as God said it would; and many witnesses saw it happen. But many people also saw him very much dead. </w:t>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wasn’t a near death experience. Scholars have ruled out the possibility of the soldiers mis-diagnosing Jesus’ death and putting him in the tomb barely alive. If that had been the case, Jesus would have been zombie-like, pale, bleeding what blood he had left, barely able to move. And then there would have been the dilemma that he had to get out of the tomb had he somehow stayed alive in his beaten, crucified state. Which means, he had to have died—heart stopped beating, no brain activity: dead. The conclusion has to be made, someone moved him or he rose from the dead. But you know well that the excited and terrified women at the tomb early Easter morning had no shot of keeping their mouths shut, and word spread like a wild fire through Jerusalem. Matthew records this in his Gospel: </w:t>
      </w:r>
      <w:r w:rsidDel="00000000" w:rsidR="00000000" w:rsidRPr="00000000">
        <w:rPr>
          <w:rFonts w:ascii="Times New Roman" w:cs="Times New Roman" w:eastAsia="Times New Roman" w:hAnsi="Times New Roman"/>
          <w:b w:val="1"/>
          <w:bCs w:val="1"/>
          <w:sz w:val="20"/>
          <w:szCs w:val="20"/>
          <w:rtl w:val="0"/>
        </w:rPr>
        <w:t xml:space="preserve">As they were on their way, there were some members of the guard who went into the city and reported to the chief priests everything that had happened. After the chief priests had assembled with the elders and had reached a decision, they gave a large sum of money to the soldiers and said, “You are to say, ‘His disciples came at night and stole him away while we were sleeping. If the governor hears about it, we will satisfy him and keep you out of trouble.” </w:t>
      </w:r>
      <w:r w:rsidDel="00000000" w:rsidR="00000000" w:rsidRPr="00000000">
        <w:rPr>
          <w:rFonts w:ascii="Times New Roman" w:cs="Times New Roman" w:eastAsia="Times New Roman" w:hAnsi="Times New Roman"/>
          <w:sz w:val="20"/>
          <w:szCs w:val="20"/>
          <w:rtl w:val="0"/>
        </w:rPr>
        <w:t xml:space="preserve">They hated the idea of Jesus being the Son of God; they hated the idea that he was the Messiah; they hated the idea that he said he would rise from the dead; and then they made up this story. This is my paraphrase of their statements. He has actually risen from the dead; what in the world do we do; let’s lie again! Those who had the power over the people couldn’t keep up with God’s almighty plan. This is simply the result of people seeing and reporting the empty tomb. </w:t>
      </w:r>
    </w:p>
    <w:p w:rsidR="00000000" w:rsidDel="00000000" w:rsidP="00000000" w:rsidRDefault="00000000" w:rsidRPr="00000000" w14:paraId="0000001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But wait till they see the One who left that tomb empty. He appeared to Peter, the disciple who always stood on his right but denied him anyways. He appeared to the disciples in the upper room, locked behind closed doors, cowering in fear of the persecution they were sure to face from the Jews who just killed their teacher. He appeared to 500 believers at the same time to whom Paul encouraged the Corinthians to speak with for proof. And then he appeared to James. James was one of Jesus’ brothers, a brother who did not believe in him as the Savior of the world. And now, here he is, the brother who should be locked away in a tomb, stood before him. He appeared to the rest of the Apostles, those he sent out to proclaim the gospel message and the resurrection they had now personally witnessed. And then to Paul—who describes himself in an odd way; as the stillborn child. The Greek talks about an untimely birth which usually results in death or birth defects. And at face value it would seem to be an inappropriate way for Paul to speak but then he goes on. He describes himself this way because he is the last person on planet earth who deserved to be called an apostle because he actively persecuted the risen Lord and his church. </w:t>
      </w:r>
      <w:r w:rsidDel="00000000" w:rsidR="00000000" w:rsidRPr="00000000">
        <w:rPr>
          <w:rFonts w:ascii="Times New Roman" w:cs="Times New Roman" w:eastAsia="Times New Roman" w:hAnsi="Times New Roman"/>
          <w:b w:val="1"/>
          <w:bCs w:val="1"/>
          <w:sz w:val="20"/>
          <w:szCs w:val="20"/>
          <w:rtl w:val="0"/>
        </w:rPr>
        <w:t xml:space="preserve">But by the grace of God I am what I am, and his grace toward me was not ineffective.</w:t>
      </w:r>
      <w:r w:rsidDel="00000000" w:rsidR="00000000" w:rsidRPr="00000000">
        <w:rPr>
          <w:rFonts w:ascii="Times New Roman" w:cs="Times New Roman" w:eastAsia="Times New Roman" w:hAnsi="Times New Roman"/>
          <w:sz w:val="20"/>
          <w:szCs w:val="20"/>
          <w:rtl w:val="0"/>
        </w:rPr>
        <w:t xml:space="preserve"> The guy who wanted to destroy the Christian church is the man through whom God proclaims the gospel; this is the power of the resurrection. This is what Paul preached. This is what Isaiah prophesied. This is what your previous pastors have proclaimed. This is what I preach to you this morning; that which you believe by God’s grace. Christ has died; Christ is Risen; and now we look forward to when Christ comes again. </w:t>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how the plan was supposed to go. Men, inspired by God and by the work of the Holy Spirit, would prophecy the Messiah who would be crucified for the sins of the whole world. It was by God’s plan that Jesus would die, rise, and appear to the apostles and so many others so that there would be people to testify to everything he had said and done. How do you think God continues to carry out this plan of salvation? Through the eyewitnesses of Jesus’ death and resurrection. Through you. Sure, none of us was there on Calvary. None of us popped our heads into the empty tomb. But our eyes see the glory of our risen Lord across the pages of Scripture. A glory that God fully intends to spread through you. You are eyewitnesses of this Easter truth; not with eyes of flesh, but eyes of faith. You have seen Jesus die on the cross. You have seen Jesus rise from the dead. Now, by his grace, we proclaim the salvation that he brings. </w:t>
      </w:r>
    </w:p>
    <w:p w:rsidR="00000000" w:rsidDel="00000000" w:rsidP="00000000" w:rsidRDefault="00000000" w:rsidRPr="00000000" w14:paraId="0000001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you leave this morning, go enjoy your special meals with family and friends. Find as many eggs as you can. But above all else, remember what happened on this day. Remember why Easter is celebrated. Christ died for our sins. Jesus rose for our salvation. May the gospel of our risen and resurrected Lord, which has stood the test of time, give you unending joy in the present, and unshakable hope for the future. This is the Easter Truth; He is risen; He is risen indeed. Alleluia. And Amen. </w:t>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